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6DC" w:rsidRDefault="00BA16B1" w:rsidP="00BA16B1">
      <w:pPr>
        <w:jc w:val="center"/>
        <w:rPr>
          <w:b/>
          <w:sz w:val="30"/>
          <w:szCs w:val="30"/>
        </w:rPr>
      </w:pPr>
      <w:r w:rsidRPr="00BA16B1">
        <w:rPr>
          <w:rFonts w:hint="eastAsia"/>
          <w:b/>
          <w:sz w:val="30"/>
          <w:szCs w:val="30"/>
        </w:rPr>
        <w:t>计算机与信息学院教师教学科研用房搬</w:t>
      </w:r>
      <w:r>
        <w:rPr>
          <w:rFonts w:hint="eastAsia"/>
          <w:b/>
          <w:sz w:val="30"/>
          <w:szCs w:val="30"/>
        </w:rPr>
        <w:t>迁</w:t>
      </w:r>
      <w:r w:rsidRPr="00BA16B1">
        <w:rPr>
          <w:rFonts w:hint="eastAsia"/>
          <w:b/>
          <w:sz w:val="30"/>
          <w:szCs w:val="30"/>
        </w:rPr>
        <w:t>工作方案</w:t>
      </w:r>
    </w:p>
    <w:p w:rsidR="00BA16B1" w:rsidRPr="00BA16B1" w:rsidRDefault="00BA16B1" w:rsidP="00BA16B1">
      <w:pPr>
        <w:jc w:val="center"/>
        <w:rPr>
          <w:b/>
          <w:sz w:val="30"/>
          <w:szCs w:val="30"/>
        </w:rPr>
      </w:pPr>
    </w:p>
    <w:p w:rsidR="00BA16B1" w:rsidRPr="000C782C" w:rsidRDefault="00BA16B1" w:rsidP="000C782C">
      <w:pPr>
        <w:adjustRightInd w:val="0"/>
        <w:snapToGrid w:val="0"/>
        <w:spacing w:line="440" w:lineRule="exact"/>
        <w:ind w:firstLine="480"/>
        <w:rPr>
          <w:rFonts w:asciiTheme="minorEastAsia" w:hAnsiTheme="minorEastAsia"/>
          <w:sz w:val="28"/>
          <w:szCs w:val="28"/>
        </w:rPr>
      </w:pPr>
      <w:r w:rsidRPr="000C782C">
        <w:rPr>
          <w:rFonts w:asciiTheme="minorEastAsia" w:hAnsiTheme="minorEastAsia" w:hint="eastAsia"/>
          <w:sz w:val="28"/>
          <w:szCs w:val="28"/>
        </w:rPr>
        <w:t>为了保障教师教学科研用房搬迁工作顺利完成，依据《计算机</w:t>
      </w:r>
      <w:r w:rsidRPr="000C782C">
        <w:rPr>
          <w:rFonts w:asciiTheme="minorEastAsia" w:hAnsiTheme="minorEastAsia"/>
          <w:sz w:val="28"/>
          <w:szCs w:val="28"/>
        </w:rPr>
        <w:t>与信息</w:t>
      </w:r>
      <w:r w:rsidRPr="000C782C">
        <w:rPr>
          <w:rFonts w:asciiTheme="minorEastAsia" w:hAnsiTheme="minorEastAsia" w:hint="eastAsia"/>
          <w:sz w:val="28"/>
          <w:szCs w:val="28"/>
        </w:rPr>
        <w:t>学院整体搬迁工作方案》，制订本方案。</w:t>
      </w:r>
    </w:p>
    <w:p w:rsidR="00BA16B1" w:rsidRPr="000C782C" w:rsidRDefault="00BA16B1" w:rsidP="000C782C">
      <w:pPr>
        <w:pStyle w:val="a5"/>
        <w:numPr>
          <w:ilvl w:val="0"/>
          <w:numId w:val="1"/>
        </w:numPr>
        <w:adjustRightInd w:val="0"/>
        <w:snapToGrid w:val="0"/>
        <w:spacing w:line="440" w:lineRule="exact"/>
        <w:ind w:firstLineChars="0"/>
        <w:rPr>
          <w:rFonts w:asciiTheme="minorEastAsia" w:hAnsiTheme="minorEastAsia"/>
          <w:sz w:val="28"/>
          <w:szCs w:val="28"/>
        </w:rPr>
      </w:pPr>
      <w:r w:rsidRPr="000C782C">
        <w:rPr>
          <w:rFonts w:asciiTheme="minorEastAsia" w:hAnsiTheme="minorEastAsia" w:hint="eastAsia"/>
          <w:sz w:val="28"/>
          <w:szCs w:val="28"/>
        </w:rPr>
        <w:t>成立计算机与信息学院教学科研用房搬迁工作小组</w:t>
      </w:r>
    </w:p>
    <w:p w:rsidR="00BA16B1" w:rsidRPr="00827322" w:rsidRDefault="00BA16B1" w:rsidP="00827322">
      <w:pPr>
        <w:adjustRightInd w:val="0"/>
        <w:snapToGrid w:val="0"/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827322">
        <w:rPr>
          <w:rFonts w:asciiTheme="minorEastAsia" w:hAnsiTheme="minorEastAsia" w:hint="eastAsia"/>
          <w:sz w:val="28"/>
          <w:szCs w:val="28"/>
        </w:rPr>
        <w:t>组  长：</w:t>
      </w:r>
      <w:r w:rsidRPr="00827322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杨学志、</w:t>
      </w:r>
      <w:r w:rsidRPr="00827322">
        <w:rPr>
          <w:rFonts w:asciiTheme="minorEastAsia" w:hAnsiTheme="minorEastAsia"/>
          <w:bCs/>
          <w:color w:val="000000" w:themeColor="text1"/>
          <w:sz w:val="28"/>
          <w:szCs w:val="28"/>
        </w:rPr>
        <w:t>汪</w:t>
      </w:r>
      <w:r w:rsidRPr="00827322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 xml:space="preserve">  </w:t>
      </w:r>
      <w:r w:rsidRPr="00827322">
        <w:rPr>
          <w:rFonts w:asciiTheme="minorEastAsia" w:hAnsiTheme="minorEastAsia"/>
          <w:bCs/>
          <w:color w:val="000000" w:themeColor="text1"/>
          <w:sz w:val="28"/>
          <w:szCs w:val="28"/>
        </w:rPr>
        <w:t>萌</w:t>
      </w:r>
    </w:p>
    <w:p w:rsidR="00BA16B1" w:rsidRPr="00827322" w:rsidRDefault="00BA16B1" w:rsidP="00827322">
      <w:pPr>
        <w:adjustRightInd w:val="0"/>
        <w:snapToGrid w:val="0"/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827322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副组长：徐  浩</w:t>
      </w:r>
    </w:p>
    <w:p w:rsidR="00BA16B1" w:rsidRPr="00827322" w:rsidRDefault="00BA16B1" w:rsidP="00827322">
      <w:pPr>
        <w:adjustRightInd w:val="0"/>
        <w:snapToGrid w:val="0"/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827322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成  员：樊玉琦、路  强、开彩红、谷  雨、</w:t>
      </w:r>
      <w:r w:rsidR="007A4C86" w:rsidRPr="00827322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罗  珣、</w:t>
      </w:r>
      <w:r w:rsidRPr="00827322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徐  静、陈  憨</w:t>
      </w:r>
    </w:p>
    <w:p w:rsidR="00C01B14" w:rsidRPr="00827322" w:rsidRDefault="00C01B14" w:rsidP="00827322">
      <w:pPr>
        <w:adjustRightInd w:val="0"/>
        <w:snapToGrid w:val="0"/>
        <w:spacing w:line="440" w:lineRule="exact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827322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工作组职责：</w:t>
      </w:r>
      <w:r w:rsidR="00EA2D5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在</w:t>
      </w:r>
      <w:r w:rsidR="00EA2D51" w:rsidRPr="00EA2D51">
        <w:rPr>
          <w:rFonts w:asciiTheme="minorEastAsia" w:hAnsiTheme="minorEastAsia" w:hint="eastAsia"/>
          <w:sz w:val="28"/>
          <w:szCs w:val="28"/>
        </w:rPr>
        <w:t>学院搬迁工作领导小组</w:t>
      </w:r>
      <w:r w:rsidR="00EA2D51">
        <w:rPr>
          <w:rFonts w:asciiTheme="minorEastAsia" w:hAnsiTheme="minorEastAsia" w:hint="eastAsia"/>
          <w:sz w:val="28"/>
          <w:szCs w:val="28"/>
        </w:rPr>
        <w:t>的领导下工作，具体</w:t>
      </w:r>
      <w:r w:rsidRPr="00827322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负责学院教师教学科研用房搬迁工作的安排、指挥和协调。</w:t>
      </w:r>
    </w:p>
    <w:p w:rsidR="00E84DA0" w:rsidRPr="000C782C" w:rsidRDefault="00E84DA0" w:rsidP="000C782C">
      <w:pPr>
        <w:pStyle w:val="a5"/>
        <w:numPr>
          <w:ilvl w:val="0"/>
          <w:numId w:val="1"/>
        </w:numPr>
        <w:adjustRightInd w:val="0"/>
        <w:snapToGrid w:val="0"/>
        <w:spacing w:line="440" w:lineRule="exact"/>
        <w:ind w:firstLineChars="0"/>
        <w:rPr>
          <w:rFonts w:asciiTheme="minorEastAsia" w:hAnsiTheme="minorEastAsia"/>
          <w:sz w:val="28"/>
          <w:szCs w:val="28"/>
        </w:rPr>
      </w:pPr>
      <w:r w:rsidRPr="000C782C">
        <w:rPr>
          <w:rFonts w:asciiTheme="minorEastAsia" w:hAnsiTheme="minorEastAsia" w:hint="eastAsia"/>
          <w:sz w:val="28"/>
          <w:szCs w:val="28"/>
        </w:rPr>
        <w:t>教师教学科研用房搬迁工作任务分解</w:t>
      </w:r>
    </w:p>
    <w:p w:rsidR="00E84DA0" w:rsidRPr="000C782C" w:rsidRDefault="00C01B14" w:rsidP="00827322">
      <w:pPr>
        <w:adjustRightInd w:val="0"/>
        <w:snapToGrid w:val="0"/>
        <w:spacing w:line="440" w:lineRule="exact"/>
        <w:rPr>
          <w:rFonts w:asciiTheme="minorEastAsia" w:hAnsiTheme="minorEastAsia"/>
          <w:sz w:val="28"/>
          <w:szCs w:val="28"/>
        </w:rPr>
      </w:pPr>
      <w:r w:rsidRPr="000C782C">
        <w:rPr>
          <w:rFonts w:asciiTheme="minorEastAsia" w:hAnsiTheme="minorEastAsia" w:hint="eastAsia"/>
          <w:sz w:val="28"/>
          <w:szCs w:val="28"/>
        </w:rPr>
        <w:t>1、</w:t>
      </w:r>
      <w:r w:rsidR="00E84DA0" w:rsidRPr="000C782C">
        <w:rPr>
          <w:rFonts w:asciiTheme="minorEastAsia" w:hAnsiTheme="minorEastAsia" w:hint="eastAsia"/>
          <w:sz w:val="28"/>
          <w:szCs w:val="28"/>
        </w:rPr>
        <w:t>搬迁工作小组组长、副组长负责搬迁工作的总体指挥协调</w:t>
      </w:r>
      <w:r w:rsidRPr="000C782C">
        <w:rPr>
          <w:rFonts w:asciiTheme="minorEastAsia" w:hAnsiTheme="minorEastAsia" w:hint="eastAsia"/>
          <w:sz w:val="28"/>
          <w:szCs w:val="28"/>
        </w:rPr>
        <w:t>。</w:t>
      </w:r>
    </w:p>
    <w:p w:rsidR="00C01B14" w:rsidRPr="000C782C" w:rsidRDefault="00C01B14" w:rsidP="00827322">
      <w:pPr>
        <w:adjustRightInd w:val="0"/>
        <w:snapToGrid w:val="0"/>
        <w:spacing w:line="440" w:lineRule="exact"/>
        <w:rPr>
          <w:rFonts w:asciiTheme="minorEastAsia" w:hAnsiTheme="minorEastAsia"/>
          <w:sz w:val="28"/>
          <w:szCs w:val="28"/>
        </w:rPr>
      </w:pPr>
      <w:r w:rsidRPr="000C782C">
        <w:rPr>
          <w:rFonts w:asciiTheme="minorEastAsia" w:hAnsiTheme="minorEastAsia" w:hint="eastAsia"/>
          <w:sz w:val="28"/>
          <w:szCs w:val="28"/>
        </w:rPr>
        <w:t>2、工作组成员负责各楼宇的搬迁现场指挥协调。各成员</w:t>
      </w:r>
      <w:r w:rsidR="007A4C86" w:rsidRPr="000C782C">
        <w:rPr>
          <w:rFonts w:asciiTheme="minorEastAsia" w:hAnsiTheme="minorEastAsia" w:hint="eastAsia"/>
          <w:sz w:val="28"/>
          <w:szCs w:val="28"/>
        </w:rPr>
        <w:t>分工如下：</w:t>
      </w:r>
    </w:p>
    <w:p w:rsidR="007A4C86" w:rsidRPr="000C782C" w:rsidRDefault="007A4C86" w:rsidP="00827322">
      <w:pPr>
        <w:adjustRightInd w:val="0"/>
        <w:snapToGrid w:val="0"/>
        <w:spacing w:line="440" w:lineRule="exact"/>
        <w:ind w:leftChars="100" w:left="210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0C782C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罗珣、徐静、陈憨协助工作组领导做好搬迁的各项准备工作；</w:t>
      </w:r>
    </w:p>
    <w:p w:rsidR="007A4C86" w:rsidRPr="000C782C" w:rsidRDefault="007A4C86" w:rsidP="00827322">
      <w:pPr>
        <w:adjustRightInd w:val="0"/>
        <w:snapToGrid w:val="0"/>
        <w:spacing w:line="440" w:lineRule="exact"/>
        <w:ind w:leftChars="100" w:left="210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0C782C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樊玉琦负责屯溪路校区逸夫楼现场指挥协调工作；</w:t>
      </w:r>
    </w:p>
    <w:p w:rsidR="007A4C86" w:rsidRPr="000C782C" w:rsidRDefault="007A4C86" w:rsidP="00827322">
      <w:pPr>
        <w:adjustRightInd w:val="0"/>
        <w:snapToGrid w:val="0"/>
        <w:spacing w:line="440" w:lineRule="exact"/>
        <w:ind w:leftChars="100" w:left="210"/>
        <w:rPr>
          <w:rFonts w:asciiTheme="minorEastAsia" w:hAnsiTheme="minorEastAsia"/>
          <w:sz w:val="28"/>
          <w:szCs w:val="28"/>
        </w:rPr>
      </w:pPr>
      <w:r w:rsidRPr="000C782C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路强负责屯溪路校区学术会议中心和新禧食堂现场指挥协调工作；</w:t>
      </w:r>
    </w:p>
    <w:p w:rsidR="007A4C86" w:rsidRPr="000C782C" w:rsidRDefault="007A4C86" w:rsidP="00827322">
      <w:pPr>
        <w:adjustRightInd w:val="0"/>
        <w:snapToGrid w:val="0"/>
        <w:spacing w:line="440" w:lineRule="exact"/>
        <w:ind w:leftChars="100" w:left="210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0C782C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谷雨负责屯溪路校区斛兵楼现场指挥协调工作；</w:t>
      </w:r>
    </w:p>
    <w:p w:rsidR="007A4C86" w:rsidRPr="000C782C" w:rsidRDefault="007A4C86" w:rsidP="00827322">
      <w:pPr>
        <w:adjustRightInd w:val="0"/>
        <w:snapToGrid w:val="0"/>
        <w:spacing w:line="440" w:lineRule="exact"/>
        <w:ind w:leftChars="100" w:left="210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0C782C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罗珣</w:t>
      </w:r>
      <w:r w:rsidR="00500737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、</w:t>
      </w:r>
      <w:r w:rsidR="00500737" w:rsidRPr="000C782C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陈憨</w:t>
      </w:r>
      <w:r w:rsidRPr="000C782C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负责屯溪路校区科技楼</w:t>
      </w:r>
      <w:r w:rsidR="00500737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及</w:t>
      </w:r>
      <w:r w:rsidR="00500737" w:rsidRPr="00500737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主教学楼七楼</w:t>
      </w:r>
      <w:r w:rsidRPr="000C782C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现场指挥协调工作；</w:t>
      </w:r>
    </w:p>
    <w:p w:rsidR="007A4C86" w:rsidRPr="000C782C" w:rsidRDefault="007A4C86" w:rsidP="00827322">
      <w:pPr>
        <w:adjustRightInd w:val="0"/>
        <w:snapToGrid w:val="0"/>
        <w:spacing w:line="440" w:lineRule="exact"/>
        <w:ind w:leftChars="100" w:left="210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0C782C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徐静、</w:t>
      </w:r>
      <w:r w:rsidR="00500737" w:rsidRPr="000C782C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开彩红</w:t>
      </w:r>
      <w:r w:rsidRPr="000C782C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负责翡翠湖校区翡翠科教楼现场指挥协调工作。</w:t>
      </w:r>
    </w:p>
    <w:p w:rsidR="007A4C86" w:rsidRPr="000C782C" w:rsidRDefault="00827322" w:rsidP="000C782C">
      <w:pPr>
        <w:pStyle w:val="a5"/>
        <w:numPr>
          <w:ilvl w:val="0"/>
          <w:numId w:val="1"/>
        </w:numPr>
        <w:adjustRightInd w:val="0"/>
        <w:snapToGrid w:val="0"/>
        <w:spacing w:line="440" w:lineRule="exact"/>
        <w:ind w:firstLineChars="0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0C782C">
        <w:rPr>
          <w:rFonts w:asciiTheme="minorEastAsia" w:hAnsiTheme="minorEastAsia" w:hint="eastAsia"/>
          <w:sz w:val="28"/>
          <w:szCs w:val="28"/>
        </w:rPr>
        <w:t>教师教学科研用房</w:t>
      </w:r>
      <w:r w:rsidR="007A4C86" w:rsidRPr="000C782C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搬迁时间安排</w:t>
      </w:r>
    </w:p>
    <w:p w:rsidR="007A4C86" w:rsidRPr="00827322" w:rsidRDefault="007A4C86" w:rsidP="00827322">
      <w:pPr>
        <w:adjustRightInd w:val="0"/>
        <w:snapToGrid w:val="0"/>
        <w:spacing w:line="440" w:lineRule="exact"/>
        <w:rPr>
          <w:rFonts w:asciiTheme="minorEastAsia" w:hAnsiTheme="minorEastAsia"/>
          <w:sz w:val="28"/>
          <w:szCs w:val="28"/>
        </w:rPr>
      </w:pPr>
      <w:r w:rsidRPr="00827322">
        <w:rPr>
          <w:rFonts w:asciiTheme="minorEastAsia" w:hAnsiTheme="minorEastAsia" w:hint="eastAsia"/>
          <w:sz w:val="28"/>
          <w:szCs w:val="28"/>
        </w:rPr>
        <w:t>1</w:t>
      </w:r>
      <w:r w:rsidR="000C782C" w:rsidRPr="00827322">
        <w:rPr>
          <w:rFonts w:asciiTheme="minorEastAsia" w:hAnsiTheme="minorEastAsia" w:hint="eastAsia"/>
          <w:sz w:val="28"/>
          <w:szCs w:val="28"/>
        </w:rPr>
        <w:t>、2017年8月21日至8月27日做好搬迁的各项准备工作：搬家公司的选择；搬迁通知的发布；搬家材料的准备等。</w:t>
      </w:r>
    </w:p>
    <w:p w:rsidR="000C782C" w:rsidRPr="00827322" w:rsidRDefault="000C782C" w:rsidP="00827322">
      <w:pPr>
        <w:adjustRightInd w:val="0"/>
        <w:snapToGrid w:val="0"/>
        <w:spacing w:line="440" w:lineRule="exact"/>
        <w:rPr>
          <w:rFonts w:asciiTheme="minorEastAsia" w:hAnsiTheme="minorEastAsia"/>
          <w:sz w:val="28"/>
          <w:szCs w:val="28"/>
        </w:rPr>
      </w:pPr>
      <w:r w:rsidRPr="00827322">
        <w:rPr>
          <w:rFonts w:asciiTheme="minorEastAsia" w:hAnsiTheme="minorEastAsia" w:hint="eastAsia"/>
          <w:sz w:val="28"/>
          <w:szCs w:val="28"/>
        </w:rPr>
        <w:t>2、2017年8月28日至</w:t>
      </w:r>
      <w:r w:rsidR="00500737">
        <w:rPr>
          <w:rFonts w:asciiTheme="minorEastAsia" w:hAnsiTheme="minorEastAsia"/>
          <w:sz w:val="28"/>
          <w:szCs w:val="28"/>
        </w:rPr>
        <w:t>9</w:t>
      </w:r>
      <w:r w:rsidRPr="00827322">
        <w:rPr>
          <w:rFonts w:asciiTheme="minorEastAsia" w:hAnsiTheme="minorEastAsia" w:hint="eastAsia"/>
          <w:sz w:val="28"/>
          <w:szCs w:val="28"/>
        </w:rPr>
        <w:t>月1日</w:t>
      </w:r>
      <w:r w:rsidRPr="00827322">
        <w:rPr>
          <w:rFonts w:asciiTheme="minorEastAsia" w:hAnsiTheme="minorEastAsia"/>
          <w:sz w:val="28"/>
          <w:szCs w:val="28"/>
        </w:rPr>
        <w:t>不牵扯到房间分隔</w:t>
      </w:r>
      <w:r w:rsidRPr="00827322">
        <w:rPr>
          <w:rFonts w:asciiTheme="minorEastAsia" w:hAnsiTheme="minorEastAsia" w:hint="eastAsia"/>
          <w:sz w:val="28"/>
          <w:szCs w:val="28"/>
        </w:rPr>
        <w:t>（大房间分割成小房间）</w:t>
      </w:r>
      <w:r w:rsidRPr="00827322">
        <w:rPr>
          <w:rFonts w:asciiTheme="minorEastAsia" w:hAnsiTheme="minorEastAsia"/>
          <w:sz w:val="28"/>
          <w:szCs w:val="28"/>
        </w:rPr>
        <w:t>的团队</w:t>
      </w:r>
      <w:r w:rsidRPr="00827322">
        <w:rPr>
          <w:rFonts w:asciiTheme="minorEastAsia" w:hAnsiTheme="minorEastAsia" w:hint="eastAsia"/>
          <w:sz w:val="28"/>
          <w:szCs w:val="28"/>
        </w:rPr>
        <w:t>搬迁。</w:t>
      </w:r>
    </w:p>
    <w:p w:rsidR="000C782C" w:rsidRPr="00827322" w:rsidRDefault="000C782C" w:rsidP="00827322">
      <w:pPr>
        <w:adjustRightInd w:val="0"/>
        <w:snapToGrid w:val="0"/>
        <w:spacing w:line="440" w:lineRule="exact"/>
        <w:rPr>
          <w:rFonts w:asciiTheme="minorEastAsia" w:hAnsiTheme="minorEastAsia"/>
          <w:sz w:val="28"/>
          <w:szCs w:val="28"/>
        </w:rPr>
      </w:pPr>
      <w:r w:rsidRPr="00827322">
        <w:rPr>
          <w:rFonts w:asciiTheme="minorEastAsia" w:hAnsiTheme="minorEastAsia" w:hint="eastAsia"/>
          <w:sz w:val="28"/>
          <w:szCs w:val="28"/>
        </w:rPr>
        <w:t>3、</w:t>
      </w:r>
      <w:r w:rsidRPr="00827322">
        <w:rPr>
          <w:rFonts w:asciiTheme="minorEastAsia" w:hAnsiTheme="minorEastAsia"/>
          <w:sz w:val="28"/>
          <w:szCs w:val="28"/>
        </w:rPr>
        <w:t>大房间需分隔的团队待房间隔墙装好后</w:t>
      </w:r>
      <w:r w:rsidRPr="00827322">
        <w:rPr>
          <w:rFonts w:asciiTheme="minorEastAsia" w:hAnsiTheme="minorEastAsia" w:hint="eastAsia"/>
          <w:sz w:val="28"/>
          <w:szCs w:val="28"/>
        </w:rPr>
        <w:t>另行确定搬迁时间</w:t>
      </w:r>
      <w:r w:rsidRPr="00827322">
        <w:rPr>
          <w:rFonts w:asciiTheme="minorEastAsia" w:hAnsiTheme="minorEastAsia"/>
          <w:sz w:val="28"/>
          <w:szCs w:val="28"/>
        </w:rPr>
        <w:t>。</w:t>
      </w:r>
    </w:p>
    <w:p w:rsidR="000C782C" w:rsidRDefault="00500737" w:rsidP="00500737">
      <w:pPr>
        <w:adjustRightInd w:val="0"/>
        <w:snapToGrid w:val="0"/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>
        <w:rPr>
          <w:rFonts w:asciiTheme="minorEastAsia" w:hAnsiTheme="minorEastAsia"/>
          <w:sz w:val="28"/>
          <w:szCs w:val="28"/>
        </w:rPr>
        <w:t>科技楼七楼需在</w:t>
      </w:r>
      <w:r>
        <w:rPr>
          <w:rFonts w:asciiTheme="minorEastAsia" w:hAnsiTheme="minorEastAsia" w:hint="eastAsia"/>
          <w:sz w:val="28"/>
          <w:szCs w:val="28"/>
        </w:rPr>
        <w:t>9月1日</w:t>
      </w:r>
      <w:r>
        <w:rPr>
          <w:rFonts w:asciiTheme="minorEastAsia" w:hAnsiTheme="minorEastAsia"/>
          <w:sz w:val="28"/>
          <w:szCs w:val="28"/>
        </w:rPr>
        <w:t>前腾空，科技楼</w:t>
      </w:r>
      <w:r>
        <w:rPr>
          <w:rFonts w:asciiTheme="minorEastAsia" w:hAnsiTheme="minorEastAsia" w:hint="eastAsia"/>
          <w:sz w:val="28"/>
          <w:szCs w:val="28"/>
        </w:rPr>
        <w:t>七楼部分教师</w:t>
      </w:r>
      <w:r>
        <w:rPr>
          <w:rFonts w:asciiTheme="minorEastAsia" w:hAnsiTheme="minorEastAsia"/>
          <w:sz w:val="28"/>
          <w:szCs w:val="28"/>
        </w:rPr>
        <w:t>用房</w:t>
      </w:r>
      <w:r>
        <w:rPr>
          <w:rFonts w:asciiTheme="minorEastAsia" w:hAnsiTheme="minorEastAsia" w:hint="eastAsia"/>
          <w:sz w:val="28"/>
          <w:szCs w:val="28"/>
        </w:rPr>
        <w:t>不在第一批</w:t>
      </w:r>
      <w:r>
        <w:rPr>
          <w:rFonts w:asciiTheme="minorEastAsia" w:hAnsiTheme="minorEastAsia"/>
          <w:sz w:val="28"/>
          <w:szCs w:val="28"/>
        </w:rPr>
        <w:t>搬迁范围，需搬至科技楼五楼暂时周转。</w:t>
      </w:r>
    </w:p>
    <w:p w:rsidR="000B535F" w:rsidRPr="00500737" w:rsidRDefault="000B535F" w:rsidP="00500737">
      <w:pPr>
        <w:adjustRightInd w:val="0"/>
        <w:snapToGrid w:val="0"/>
        <w:spacing w:line="440" w:lineRule="exac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>
        <w:rPr>
          <w:rFonts w:asciiTheme="minorEastAsia" w:hAnsiTheme="minorEastAsia"/>
          <w:sz w:val="28"/>
          <w:szCs w:val="28"/>
        </w:rPr>
        <w:t>各团队搬迁到位后，学院依据各团队申请统一制定各房间隔断方案并实施。</w:t>
      </w:r>
      <w:bookmarkStart w:id="0" w:name="_GoBack"/>
      <w:bookmarkEnd w:id="0"/>
    </w:p>
    <w:sectPr w:rsidR="000B535F" w:rsidRPr="00500737" w:rsidSect="008E2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E60" w:rsidRDefault="00F30E60" w:rsidP="00BA16B1">
      <w:r>
        <w:separator/>
      </w:r>
    </w:p>
  </w:endnote>
  <w:endnote w:type="continuationSeparator" w:id="0">
    <w:p w:rsidR="00F30E60" w:rsidRDefault="00F30E60" w:rsidP="00BA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E60" w:rsidRDefault="00F30E60" w:rsidP="00BA16B1">
      <w:r>
        <w:separator/>
      </w:r>
    </w:p>
  </w:footnote>
  <w:footnote w:type="continuationSeparator" w:id="0">
    <w:p w:rsidR="00F30E60" w:rsidRDefault="00F30E60" w:rsidP="00BA1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5672A"/>
    <w:multiLevelType w:val="hybridMultilevel"/>
    <w:tmpl w:val="7DCA5334"/>
    <w:lvl w:ilvl="0" w:tplc="4F92EA1E">
      <w:start w:val="1"/>
      <w:numFmt w:val="decimal"/>
      <w:lvlText w:val="%1、"/>
      <w:lvlJc w:val="left"/>
      <w:pPr>
        <w:ind w:left="8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BE8543B"/>
    <w:multiLevelType w:val="hybridMultilevel"/>
    <w:tmpl w:val="D5443E40"/>
    <w:lvl w:ilvl="0" w:tplc="15E660E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16B1"/>
    <w:rsid w:val="0002681F"/>
    <w:rsid w:val="00036DE4"/>
    <w:rsid w:val="000B535F"/>
    <w:rsid w:val="000C392A"/>
    <w:rsid w:val="000C782C"/>
    <w:rsid w:val="000E6E33"/>
    <w:rsid w:val="00110559"/>
    <w:rsid w:val="00132C24"/>
    <w:rsid w:val="001432B5"/>
    <w:rsid w:val="0015448E"/>
    <w:rsid w:val="0022682C"/>
    <w:rsid w:val="002640D2"/>
    <w:rsid w:val="002F1E91"/>
    <w:rsid w:val="003251A3"/>
    <w:rsid w:val="00325F84"/>
    <w:rsid w:val="00385962"/>
    <w:rsid w:val="00413C7D"/>
    <w:rsid w:val="00414B51"/>
    <w:rsid w:val="0048741F"/>
    <w:rsid w:val="004C76B2"/>
    <w:rsid w:val="004E4B0C"/>
    <w:rsid w:val="00500737"/>
    <w:rsid w:val="00526DF2"/>
    <w:rsid w:val="00537EC8"/>
    <w:rsid w:val="0056493F"/>
    <w:rsid w:val="005A60CA"/>
    <w:rsid w:val="005E1435"/>
    <w:rsid w:val="005E5469"/>
    <w:rsid w:val="006301FE"/>
    <w:rsid w:val="00631F99"/>
    <w:rsid w:val="00665CB0"/>
    <w:rsid w:val="006A367D"/>
    <w:rsid w:val="00787FF2"/>
    <w:rsid w:val="007A4C86"/>
    <w:rsid w:val="007F48DD"/>
    <w:rsid w:val="0082067B"/>
    <w:rsid w:val="00826A67"/>
    <w:rsid w:val="00827322"/>
    <w:rsid w:val="00837C89"/>
    <w:rsid w:val="00847DFB"/>
    <w:rsid w:val="00860F07"/>
    <w:rsid w:val="008B71B8"/>
    <w:rsid w:val="008C25E3"/>
    <w:rsid w:val="008E26DC"/>
    <w:rsid w:val="008E6A1E"/>
    <w:rsid w:val="009017BE"/>
    <w:rsid w:val="009B4D98"/>
    <w:rsid w:val="009D4C42"/>
    <w:rsid w:val="009F22D3"/>
    <w:rsid w:val="009F2D92"/>
    <w:rsid w:val="00A56DDD"/>
    <w:rsid w:val="00A57C90"/>
    <w:rsid w:val="00A60EDE"/>
    <w:rsid w:val="00A97E6E"/>
    <w:rsid w:val="00B420DF"/>
    <w:rsid w:val="00B505AD"/>
    <w:rsid w:val="00B675A6"/>
    <w:rsid w:val="00BA16B1"/>
    <w:rsid w:val="00BB5A86"/>
    <w:rsid w:val="00BE4EA4"/>
    <w:rsid w:val="00C01B14"/>
    <w:rsid w:val="00C0466A"/>
    <w:rsid w:val="00C405AB"/>
    <w:rsid w:val="00C628F9"/>
    <w:rsid w:val="00C6538B"/>
    <w:rsid w:val="00C702ED"/>
    <w:rsid w:val="00C955FA"/>
    <w:rsid w:val="00CC79B4"/>
    <w:rsid w:val="00D040A4"/>
    <w:rsid w:val="00D1506F"/>
    <w:rsid w:val="00D2217A"/>
    <w:rsid w:val="00D732D3"/>
    <w:rsid w:val="00D8552C"/>
    <w:rsid w:val="00DB2283"/>
    <w:rsid w:val="00DB2868"/>
    <w:rsid w:val="00DC0D37"/>
    <w:rsid w:val="00E32370"/>
    <w:rsid w:val="00E84DA0"/>
    <w:rsid w:val="00EA2D51"/>
    <w:rsid w:val="00EC7806"/>
    <w:rsid w:val="00F16774"/>
    <w:rsid w:val="00F30E60"/>
    <w:rsid w:val="00F60C0E"/>
    <w:rsid w:val="00FA05B3"/>
    <w:rsid w:val="00FF48C6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ED5F10-8F07-4885-B1BE-84D445D2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6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6B1"/>
    <w:rPr>
      <w:sz w:val="18"/>
      <w:szCs w:val="18"/>
    </w:rPr>
  </w:style>
  <w:style w:type="paragraph" w:styleId="a5">
    <w:name w:val="List Paragraph"/>
    <w:basedOn w:val="a"/>
    <w:uiPriority w:val="34"/>
    <w:qFormat/>
    <w:rsid w:val="00BA16B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0C78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0C782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7</cp:revision>
  <dcterms:created xsi:type="dcterms:W3CDTF">2017-08-19T01:27:00Z</dcterms:created>
  <dcterms:modified xsi:type="dcterms:W3CDTF">2017-08-22T06:39:00Z</dcterms:modified>
</cp:coreProperties>
</file>